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625" w:type="dxa"/>
        <w:jc w:val="center"/>
        <w:tblLook w:val="04A0" w:firstRow="1" w:lastRow="0" w:firstColumn="1" w:lastColumn="0" w:noHBand="0" w:noVBand="1"/>
      </w:tblPr>
      <w:tblGrid>
        <w:gridCol w:w="4225"/>
        <w:gridCol w:w="3330"/>
        <w:gridCol w:w="2934"/>
        <w:gridCol w:w="2136"/>
      </w:tblGrid>
      <w:tr w:rsidR="006C1114" w:rsidRPr="00C91A54" w14:paraId="621C6545" w14:textId="77777777" w:rsidTr="00A07328">
        <w:trPr>
          <w:trHeight w:val="395"/>
          <w:jc w:val="center"/>
        </w:trPr>
        <w:tc>
          <w:tcPr>
            <w:tcW w:w="4225" w:type="dxa"/>
            <w:shd w:val="clear" w:color="auto" w:fill="ADEBE5"/>
          </w:tcPr>
          <w:p w14:paraId="206C1476" w14:textId="404861F2" w:rsidR="006C1114" w:rsidRPr="00C91A54" w:rsidRDefault="006C1114" w:rsidP="00CA5087">
            <w:pPr>
              <w:tabs>
                <w:tab w:val="center" w:pos="2044"/>
                <w:tab w:val="right" w:pos="4088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Pr="00C91A54">
              <w:rPr>
                <w:b/>
                <w:bCs/>
                <w:sz w:val="28"/>
                <w:szCs w:val="28"/>
              </w:rPr>
              <w:t>Indicator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3330" w:type="dxa"/>
            <w:shd w:val="clear" w:color="auto" w:fill="ADEBE5"/>
            <w:vAlign w:val="center"/>
          </w:tcPr>
          <w:p w14:paraId="6D59BB2C" w14:textId="77777777" w:rsidR="006C1114" w:rsidRPr="00C91A5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C91A54">
              <w:rPr>
                <w:b/>
                <w:bCs/>
                <w:sz w:val="28"/>
                <w:szCs w:val="28"/>
              </w:rPr>
              <w:t>Goal</w:t>
            </w:r>
          </w:p>
        </w:tc>
        <w:tc>
          <w:tcPr>
            <w:tcW w:w="2934" w:type="dxa"/>
            <w:shd w:val="clear" w:color="auto" w:fill="ADEBE5"/>
          </w:tcPr>
          <w:p w14:paraId="266E6BB1" w14:textId="562C433F" w:rsidR="006C1114" w:rsidRPr="00EB0CB8" w:rsidRDefault="00F048C9" w:rsidP="00CA5087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 xml:space="preserve">June </w:t>
            </w:r>
            <w:r w:rsidR="002B5EB6">
              <w:rPr>
                <w:b/>
                <w:bCs/>
                <w:sz w:val="28"/>
                <w:szCs w:val="28"/>
              </w:rPr>
              <w:t>2</w:t>
            </w:r>
            <w:r w:rsidR="00983DA3">
              <w:rPr>
                <w:b/>
                <w:bCs/>
                <w:sz w:val="28"/>
                <w:szCs w:val="28"/>
              </w:rPr>
              <w:t>9</w:t>
            </w:r>
            <w:r w:rsidR="006C1114" w:rsidRPr="00EB0CB8">
              <w:rPr>
                <w:b/>
                <w:bCs/>
                <w:sz w:val="28"/>
                <w:szCs w:val="28"/>
              </w:rPr>
              <w:t>, 202</w:t>
            </w:r>
            <w:r w:rsidR="000644A9" w:rsidRPr="00EB0CB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36" w:type="dxa"/>
            <w:shd w:val="clear" w:color="auto" w:fill="ADEBE5"/>
          </w:tcPr>
          <w:p w14:paraId="75261D92" w14:textId="77777777" w:rsidR="006C1114" w:rsidRPr="00C91A54" w:rsidRDefault="006C1114" w:rsidP="00CA508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91A54">
              <w:rPr>
                <w:b/>
                <w:bCs/>
                <w:noProof/>
                <w:sz w:val="28"/>
                <w:szCs w:val="28"/>
              </w:rPr>
              <w:t>Current Status</w:t>
            </w:r>
          </w:p>
        </w:tc>
      </w:tr>
      <w:tr w:rsidR="006C1114" w14:paraId="4FE6A85A" w14:textId="77777777" w:rsidTr="00A07328">
        <w:trPr>
          <w:trHeight w:val="1016"/>
          <w:jc w:val="center"/>
        </w:trPr>
        <w:tc>
          <w:tcPr>
            <w:tcW w:w="4225" w:type="dxa"/>
            <w:shd w:val="clear" w:color="auto" w:fill="FFE599" w:themeFill="accent4" w:themeFillTint="66"/>
            <w:vAlign w:val="center"/>
          </w:tcPr>
          <w:p w14:paraId="4A3E63BA" w14:textId="77777777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Epidemiological Profile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684BC2C" w14:textId="77777777" w:rsidR="006C1114" w:rsidRPr="00784DF7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</w:t>
            </w:r>
            <w:r w:rsidRPr="00784DF7">
              <w:rPr>
                <w:b/>
                <w:bCs/>
                <w:sz w:val="28"/>
                <w:szCs w:val="28"/>
              </w:rPr>
              <w:t>ending</w:t>
            </w:r>
            <w:r>
              <w:rPr>
                <w:b/>
                <w:bCs/>
                <w:sz w:val="28"/>
                <w:szCs w:val="28"/>
              </w:rPr>
              <w:t xml:space="preserve"> x 14 days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3D33C983" w14:textId="18C8673F" w:rsidR="006C1114" w:rsidRPr="00983DA3" w:rsidRDefault="00F9358F" w:rsidP="00CA5087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1C3909">
              <w:rPr>
                <w:b/>
                <w:bCs/>
                <w:sz w:val="28"/>
                <w:szCs w:val="28"/>
              </w:rPr>
              <w:t>Ascending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06C68527" w14:textId="562F0A33" w:rsidR="006C1114" w:rsidRDefault="002B5EB6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C367CB6" wp14:editId="6AA1A475">
                  <wp:extent cx="914400" cy="5422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18EF0916" w14:textId="77777777" w:rsidTr="00A07328">
        <w:trPr>
          <w:trHeight w:val="944"/>
          <w:jc w:val="center"/>
        </w:trPr>
        <w:tc>
          <w:tcPr>
            <w:tcW w:w="4225" w:type="dxa"/>
            <w:shd w:val="clear" w:color="auto" w:fill="FFE599" w:themeFill="accent4" w:themeFillTint="66"/>
            <w:vAlign w:val="center"/>
          </w:tcPr>
          <w:p w14:paraId="5ED56A85" w14:textId="77777777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Daily incidence of new cases by rolling 7-day average*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C646AC0" w14:textId="77777777" w:rsidR="006C1114" w:rsidRPr="00784DF7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784DF7">
              <w:rPr>
                <w:rFonts w:cstheme="minorHAnsi"/>
                <w:b/>
                <w:bCs/>
                <w:sz w:val="28"/>
                <w:szCs w:val="28"/>
              </w:rPr>
              <w:t>≤</w:t>
            </w:r>
            <w:r w:rsidRPr="00784DF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25 for 14 days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736019F2" w14:textId="51B4F1BF" w:rsidR="006C1114" w:rsidRPr="00983DA3" w:rsidRDefault="001C3909" w:rsidP="00CA5087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1C3909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8D03CB8" w14:textId="11023E14" w:rsidR="006C1114" w:rsidRDefault="00A73737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98231BC" wp14:editId="261F1200">
                  <wp:extent cx="914400" cy="5422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610999DD" w14:textId="77777777" w:rsidTr="00A07328">
        <w:trPr>
          <w:trHeight w:val="1016"/>
          <w:jc w:val="center"/>
        </w:trPr>
        <w:tc>
          <w:tcPr>
            <w:tcW w:w="4225" w:type="dxa"/>
            <w:shd w:val="clear" w:color="auto" w:fill="FFE599" w:themeFill="accent4" w:themeFillTint="66"/>
            <w:vAlign w:val="center"/>
          </w:tcPr>
          <w:p w14:paraId="253C4406" w14:textId="01C400D4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Rt Transmission Rate**</w:t>
            </w:r>
          </w:p>
        </w:tc>
        <w:tc>
          <w:tcPr>
            <w:tcW w:w="3330" w:type="dxa"/>
            <w:vAlign w:val="center"/>
          </w:tcPr>
          <w:p w14:paraId="140A4D8C" w14:textId="77777777" w:rsidR="006C1114" w:rsidRPr="00784DF7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784DF7">
              <w:rPr>
                <w:b/>
                <w:bCs/>
                <w:sz w:val="28"/>
                <w:szCs w:val="28"/>
              </w:rPr>
              <w:t>&lt;1.0</w:t>
            </w:r>
          </w:p>
        </w:tc>
        <w:tc>
          <w:tcPr>
            <w:tcW w:w="2934" w:type="dxa"/>
            <w:vAlign w:val="center"/>
          </w:tcPr>
          <w:p w14:paraId="6A4DA7E5" w14:textId="4A681B3D" w:rsidR="006C1114" w:rsidRPr="00983DA3" w:rsidRDefault="0052036A" w:rsidP="00CA5087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4426AB">
              <w:rPr>
                <w:b/>
                <w:bCs/>
                <w:sz w:val="28"/>
                <w:szCs w:val="28"/>
              </w:rPr>
              <w:t>1.</w:t>
            </w:r>
            <w:r w:rsidR="00E53920" w:rsidRPr="004426AB">
              <w:rPr>
                <w:b/>
                <w:bCs/>
                <w:sz w:val="28"/>
                <w:szCs w:val="28"/>
              </w:rPr>
              <w:t>0</w:t>
            </w:r>
            <w:r w:rsidR="001724A0" w:rsidRPr="004426A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36" w:type="dxa"/>
            <w:vAlign w:val="center"/>
          </w:tcPr>
          <w:p w14:paraId="402EEEF2" w14:textId="3CBEEC74" w:rsidR="006C1114" w:rsidRDefault="0052036A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381FEB1" wp14:editId="2D146E52">
                  <wp:extent cx="914400" cy="5422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1B3637C2" w14:textId="77777777" w:rsidTr="00A07328">
        <w:trPr>
          <w:trHeight w:val="980"/>
          <w:jc w:val="center"/>
        </w:trPr>
        <w:tc>
          <w:tcPr>
            <w:tcW w:w="4225" w:type="dxa"/>
            <w:shd w:val="clear" w:color="auto" w:fill="FFE599" w:themeFill="accent4" w:themeFillTint="66"/>
            <w:vAlign w:val="center"/>
          </w:tcPr>
          <w:p w14:paraId="3DEFD552" w14:textId="1AFA194D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 Positivity Rate*</w:t>
            </w:r>
          </w:p>
        </w:tc>
        <w:tc>
          <w:tcPr>
            <w:tcW w:w="3330" w:type="dxa"/>
            <w:vAlign w:val="center"/>
          </w:tcPr>
          <w:p w14:paraId="34D7751E" w14:textId="77777777" w:rsidR="006C1114" w:rsidRPr="00784DF7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78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≤10</w:t>
            </w:r>
            <w:r w:rsidRPr="00784DF7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934" w:type="dxa"/>
            <w:vAlign w:val="center"/>
          </w:tcPr>
          <w:p w14:paraId="48B4E0EE" w14:textId="2BBE0D3F" w:rsidR="006C1114" w:rsidRPr="00983DA3" w:rsidRDefault="001C3909" w:rsidP="00CA5087">
            <w:pPr>
              <w:ind w:left="7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1C3909">
              <w:rPr>
                <w:b/>
                <w:bCs/>
                <w:sz w:val="28"/>
                <w:szCs w:val="28"/>
              </w:rPr>
              <w:t>18.15</w:t>
            </w:r>
            <w:r w:rsidR="00A15E29" w:rsidRPr="001C3909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36" w:type="dxa"/>
            <w:vAlign w:val="center"/>
          </w:tcPr>
          <w:p w14:paraId="5E25ECEA" w14:textId="680A7303" w:rsidR="006C1114" w:rsidRPr="00D93746" w:rsidRDefault="005E345B" w:rsidP="005E34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C21862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63E19A8" wp14:editId="38A333E4">
                  <wp:extent cx="914400" cy="54229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26B1C0DE" w14:textId="77777777" w:rsidTr="00A07328">
        <w:trPr>
          <w:trHeight w:val="980"/>
          <w:jc w:val="center"/>
        </w:trPr>
        <w:tc>
          <w:tcPr>
            <w:tcW w:w="4225" w:type="dxa"/>
            <w:shd w:val="clear" w:color="auto" w:fill="FFE599" w:themeFill="accent4" w:themeFillTint="66"/>
            <w:vAlign w:val="center"/>
          </w:tcPr>
          <w:p w14:paraId="0A05E06D" w14:textId="2CA4B84F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Case Doubling/Halving Time**</w:t>
            </w:r>
          </w:p>
        </w:tc>
        <w:tc>
          <w:tcPr>
            <w:tcW w:w="3330" w:type="dxa"/>
            <w:vAlign w:val="center"/>
          </w:tcPr>
          <w:p w14:paraId="1E7F6BFF" w14:textId="77777777" w:rsidR="006C1114" w:rsidRDefault="006C1114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C5E9C">
              <w:rPr>
                <w:rFonts w:cstheme="minorHAnsi"/>
                <w:b/>
                <w:bCs/>
                <w:sz w:val="28"/>
                <w:szCs w:val="28"/>
              </w:rPr>
              <w:t>Baseline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=</w:t>
            </w:r>
            <w:r w:rsidRPr="002C5E9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22 days</w:t>
            </w:r>
          </w:p>
          <w:p w14:paraId="195EEA88" w14:textId="77777777" w:rsidR="006C1114" w:rsidRPr="002C5E9C" w:rsidRDefault="006C1114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(Doubling)</w:t>
            </w:r>
          </w:p>
        </w:tc>
        <w:tc>
          <w:tcPr>
            <w:tcW w:w="2934" w:type="dxa"/>
            <w:vAlign w:val="center"/>
          </w:tcPr>
          <w:p w14:paraId="5C9B4BF5" w14:textId="25BA4486" w:rsidR="00762078" w:rsidRPr="004426AB" w:rsidRDefault="001724A0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426AB">
              <w:rPr>
                <w:b/>
                <w:bCs/>
                <w:sz w:val="28"/>
                <w:szCs w:val="28"/>
              </w:rPr>
              <w:t>7</w:t>
            </w:r>
            <w:r w:rsidR="00E53920" w:rsidRPr="004426AB">
              <w:rPr>
                <w:b/>
                <w:bCs/>
                <w:sz w:val="28"/>
                <w:szCs w:val="28"/>
              </w:rPr>
              <w:t xml:space="preserve">0 </w:t>
            </w:r>
            <w:r w:rsidR="002E502F" w:rsidRPr="004426AB">
              <w:rPr>
                <w:b/>
                <w:bCs/>
                <w:sz w:val="28"/>
                <w:szCs w:val="28"/>
              </w:rPr>
              <w:t>days</w:t>
            </w:r>
            <w:r w:rsidR="00762078" w:rsidRPr="004426AB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80A58E0" w14:textId="450399BC" w:rsidR="00AD3E96" w:rsidRPr="00983DA3" w:rsidRDefault="00E02341" w:rsidP="00CA5087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4426AB">
              <w:rPr>
                <w:b/>
                <w:bCs/>
                <w:sz w:val="28"/>
                <w:szCs w:val="28"/>
              </w:rPr>
              <w:t>Doubling</w:t>
            </w:r>
          </w:p>
        </w:tc>
        <w:tc>
          <w:tcPr>
            <w:tcW w:w="2136" w:type="dxa"/>
            <w:vAlign w:val="center"/>
          </w:tcPr>
          <w:p w14:paraId="40008B9A" w14:textId="52718BAB" w:rsidR="006C1114" w:rsidRPr="00320E59" w:rsidRDefault="00E02341" w:rsidP="00CA5087">
            <w:pPr>
              <w:jc w:val="center"/>
              <w:rPr>
                <w:b/>
                <w:bCs/>
                <w:i/>
                <w:iCs/>
                <w:noProof/>
                <w:color w:val="00B050"/>
              </w:rPr>
            </w:pPr>
            <w:r>
              <w:rPr>
                <w:b/>
                <w:bCs/>
                <w:i/>
                <w:iCs/>
                <w:noProof/>
                <w:color w:val="00B050"/>
              </w:rPr>
              <w:drawing>
                <wp:inline distT="0" distB="0" distL="0" distR="0" wp14:anchorId="5D5CD473" wp14:editId="7ABD7D01">
                  <wp:extent cx="914400" cy="5422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5631D24A" w14:textId="77777777" w:rsidTr="00A07328">
        <w:trPr>
          <w:trHeight w:val="980"/>
          <w:jc w:val="center"/>
        </w:trPr>
        <w:tc>
          <w:tcPr>
            <w:tcW w:w="4225" w:type="dxa"/>
            <w:shd w:val="clear" w:color="auto" w:fill="F7CAAC" w:themeFill="accent2" w:themeFillTint="66"/>
            <w:vAlign w:val="center"/>
          </w:tcPr>
          <w:p w14:paraId="3E9F398D" w14:textId="41E9EA04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7-day Incidence Comparison to State Average</w:t>
            </w:r>
          </w:p>
        </w:tc>
        <w:tc>
          <w:tcPr>
            <w:tcW w:w="3330" w:type="dxa"/>
            <w:vAlign w:val="center"/>
          </w:tcPr>
          <w:p w14:paraId="7D6FB860" w14:textId="45C36E19" w:rsidR="00D63598" w:rsidRPr="00B876CD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876CD">
              <w:rPr>
                <w:b/>
                <w:bCs/>
                <w:sz w:val="28"/>
                <w:szCs w:val="28"/>
              </w:rPr>
              <w:t>Co. Incidence &lt; State</w:t>
            </w:r>
          </w:p>
        </w:tc>
        <w:tc>
          <w:tcPr>
            <w:tcW w:w="2934" w:type="dxa"/>
            <w:vAlign w:val="center"/>
          </w:tcPr>
          <w:p w14:paraId="42013921" w14:textId="3C430CC6" w:rsidR="00D63598" w:rsidRPr="00983DA3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602C2F">
              <w:rPr>
                <w:b/>
                <w:bCs/>
                <w:sz w:val="28"/>
                <w:szCs w:val="28"/>
              </w:rPr>
              <w:t xml:space="preserve">MSO </w:t>
            </w:r>
            <w:r w:rsidR="00602C2F" w:rsidRPr="00602C2F">
              <w:rPr>
                <w:b/>
                <w:bCs/>
                <w:sz w:val="28"/>
                <w:szCs w:val="28"/>
              </w:rPr>
              <w:t>31.62</w:t>
            </w:r>
            <w:r w:rsidRPr="00602C2F">
              <w:rPr>
                <w:b/>
                <w:bCs/>
                <w:sz w:val="28"/>
                <w:szCs w:val="28"/>
              </w:rPr>
              <w:t xml:space="preserve"> </w:t>
            </w:r>
            <w:r w:rsidR="00E775FB" w:rsidRPr="00602C2F">
              <w:rPr>
                <w:b/>
                <w:bCs/>
                <w:sz w:val="28"/>
                <w:szCs w:val="28"/>
              </w:rPr>
              <w:t>&gt;</w:t>
            </w:r>
            <w:r w:rsidRPr="00602C2F">
              <w:rPr>
                <w:b/>
                <w:bCs/>
                <w:sz w:val="28"/>
                <w:szCs w:val="28"/>
              </w:rPr>
              <w:t xml:space="preserve"> </w:t>
            </w:r>
            <w:r w:rsidR="00664AB7" w:rsidRPr="00602C2F">
              <w:rPr>
                <w:b/>
                <w:bCs/>
                <w:sz w:val="28"/>
                <w:szCs w:val="28"/>
              </w:rPr>
              <w:t>2</w:t>
            </w:r>
            <w:r w:rsidR="00602C2F" w:rsidRPr="00602C2F">
              <w:rPr>
                <w:b/>
                <w:bCs/>
                <w:sz w:val="28"/>
                <w:szCs w:val="28"/>
              </w:rPr>
              <w:t>5.86</w:t>
            </w:r>
            <w:r w:rsidR="00D969D3" w:rsidRPr="00602C2F">
              <w:rPr>
                <w:b/>
                <w:bCs/>
                <w:sz w:val="28"/>
                <w:szCs w:val="28"/>
              </w:rPr>
              <w:t xml:space="preserve"> </w:t>
            </w:r>
            <w:r w:rsidRPr="00602C2F">
              <w:rPr>
                <w:b/>
                <w:bCs/>
                <w:sz w:val="28"/>
                <w:szCs w:val="28"/>
              </w:rPr>
              <w:t>MT</w:t>
            </w:r>
          </w:p>
        </w:tc>
        <w:tc>
          <w:tcPr>
            <w:tcW w:w="2136" w:type="dxa"/>
            <w:vAlign w:val="center"/>
          </w:tcPr>
          <w:p w14:paraId="43F98360" w14:textId="298A5430" w:rsidR="00D63598" w:rsidRDefault="00602C2F" w:rsidP="00CA508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22EC89" wp14:editId="413857BA">
                  <wp:extent cx="914400" cy="5422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54D523C3" w14:textId="77777777" w:rsidTr="00A07328">
        <w:trPr>
          <w:trHeight w:val="647"/>
          <w:jc w:val="center"/>
        </w:trPr>
        <w:tc>
          <w:tcPr>
            <w:tcW w:w="4225" w:type="dxa"/>
            <w:shd w:val="clear" w:color="auto" w:fill="F7CAAC" w:themeFill="accent2" w:themeFillTint="66"/>
            <w:vAlign w:val="center"/>
          </w:tcPr>
          <w:p w14:paraId="0C85D69E" w14:textId="0959F250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Cumulative Incidence Compared to State Average</w:t>
            </w:r>
          </w:p>
        </w:tc>
        <w:tc>
          <w:tcPr>
            <w:tcW w:w="3330" w:type="dxa"/>
            <w:vAlign w:val="center"/>
          </w:tcPr>
          <w:p w14:paraId="058723F9" w14:textId="5AB1ADF2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County total incidence</w:t>
            </w:r>
            <w:r w:rsidRPr="0048612F">
              <w:rPr>
                <w:b/>
                <w:bCs/>
                <w:sz w:val="28"/>
                <w:szCs w:val="28"/>
              </w:rPr>
              <w:t xml:space="preserve"> at least 25% </w:t>
            </w:r>
            <w:r>
              <w:rPr>
                <w:b/>
                <w:bCs/>
                <w:sz w:val="28"/>
                <w:szCs w:val="28"/>
              </w:rPr>
              <w:t>lower</w:t>
            </w:r>
            <w:r w:rsidRPr="0048612F">
              <w:rPr>
                <w:b/>
                <w:bCs/>
                <w:sz w:val="28"/>
                <w:szCs w:val="28"/>
              </w:rPr>
              <w:t xml:space="preserve"> than state average</w:t>
            </w:r>
          </w:p>
        </w:tc>
        <w:tc>
          <w:tcPr>
            <w:tcW w:w="2934" w:type="dxa"/>
            <w:vAlign w:val="center"/>
          </w:tcPr>
          <w:p w14:paraId="6D6AF04F" w14:textId="35FA1A7A" w:rsidR="00D63598" w:rsidRPr="00602C2F" w:rsidRDefault="00D63598" w:rsidP="00CA50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2C2F">
              <w:rPr>
                <w:b/>
                <w:bCs/>
                <w:sz w:val="26"/>
                <w:szCs w:val="26"/>
              </w:rPr>
              <w:t xml:space="preserve">MSO </w:t>
            </w:r>
            <w:r w:rsidR="000D7386" w:rsidRPr="00602C2F">
              <w:rPr>
                <w:b/>
                <w:bCs/>
                <w:sz w:val="26"/>
                <w:szCs w:val="26"/>
              </w:rPr>
              <w:t>2</w:t>
            </w:r>
            <w:r w:rsidR="00664AB7" w:rsidRPr="00602C2F">
              <w:rPr>
                <w:b/>
                <w:bCs/>
                <w:sz w:val="26"/>
                <w:szCs w:val="26"/>
              </w:rPr>
              <w:t>4,</w:t>
            </w:r>
            <w:r w:rsidR="00602C2F" w:rsidRPr="00602C2F">
              <w:rPr>
                <w:b/>
                <w:bCs/>
                <w:sz w:val="26"/>
                <w:szCs w:val="26"/>
              </w:rPr>
              <w:t>541</w:t>
            </w:r>
            <w:r w:rsidR="00E6436B" w:rsidRPr="00602C2F">
              <w:rPr>
                <w:b/>
                <w:bCs/>
                <w:sz w:val="26"/>
                <w:szCs w:val="26"/>
              </w:rPr>
              <w:t xml:space="preserve"> </w:t>
            </w:r>
            <w:r w:rsidRPr="00602C2F">
              <w:rPr>
                <w:b/>
                <w:bCs/>
                <w:sz w:val="26"/>
                <w:szCs w:val="26"/>
              </w:rPr>
              <w:t xml:space="preserve">&lt; </w:t>
            </w:r>
            <w:r w:rsidR="00B63970" w:rsidRPr="00602C2F">
              <w:rPr>
                <w:b/>
                <w:bCs/>
                <w:sz w:val="26"/>
                <w:szCs w:val="26"/>
              </w:rPr>
              <w:t>2</w:t>
            </w:r>
            <w:r w:rsidR="00DC2FBF" w:rsidRPr="00602C2F">
              <w:rPr>
                <w:b/>
                <w:bCs/>
                <w:sz w:val="26"/>
                <w:szCs w:val="26"/>
              </w:rPr>
              <w:t>6,</w:t>
            </w:r>
            <w:r w:rsidR="00602C2F" w:rsidRPr="00602C2F">
              <w:rPr>
                <w:b/>
                <w:bCs/>
                <w:sz w:val="26"/>
                <w:szCs w:val="26"/>
              </w:rPr>
              <w:t>288</w:t>
            </w:r>
            <w:r w:rsidRPr="00602C2F">
              <w:rPr>
                <w:b/>
                <w:bCs/>
                <w:sz w:val="26"/>
                <w:szCs w:val="26"/>
              </w:rPr>
              <w:t xml:space="preserve"> MT</w:t>
            </w:r>
          </w:p>
          <w:p w14:paraId="2C7BC041" w14:textId="033298B2" w:rsidR="00D63598" w:rsidRPr="00983DA3" w:rsidRDefault="00F72F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602C2F">
              <w:rPr>
                <w:b/>
                <w:bCs/>
                <w:sz w:val="28"/>
                <w:szCs w:val="28"/>
              </w:rPr>
              <w:t>7</w:t>
            </w:r>
            <w:r w:rsidR="00D63598" w:rsidRPr="00602C2F">
              <w:rPr>
                <w:b/>
                <w:bCs/>
                <w:sz w:val="28"/>
                <w:szCs w:val="28"/>
              </w:rPr>
              <w:t>% lower</w:t>
            </w:r>
          </w:p>
        </w:tc>
        <w:tc>
          <w:tcPr>
            <w:tcW w:w="2136" w:type="dxa"/>
            <w:vAlign w:val="center"/>
          </w:tcPr>
          <w:p w14:paraId="228B4B51" w14:textId="0A5434D1" w:rsidR="00D63598" w:rsidRDefault="00D63598" w:rsidP="00CA508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7AE3EE" wp14:editId="16998386">
                  <wp:extent cx="914400" cy="543030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3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7B1FF7CB" w14:textId="77777777" w:rsidTr="00A07328">
        <w:trPr>
          <w:trHeight w:val="647"/>
          <w:jc w:val="center"/>
        </w:trPr>
        <w:tc>
          <w:tcPr>
            <w:tcW w:w="4225" w:type="dxa"/>
            <w:shd w:val="clear" w:color="auto" w:fill="F7CAAC" w:themeFill="accent2" w:themeFillTint="66"/>
            <w:vAlign w:val="center"/>
          </w:tcPr>
          <w:p w14:paraId="1C6BA7BB" w14:textId="77777777" w:rsidR="00D63598" w:rsidRPr="0048612F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 xml:space="preserve">Cumulative Incidence Compared </w:t>
            </w:r>
          </w:p>
          <w:p w14:paraId="6A1F43C1" w14:textId="690E63CF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to Urban MT Counties &gt; 80,000 population</w:t>
            </w:r>
          </w:p>
        </w:tc>
        <w:tc>
          <w:tcPr>
            <w:tcW w:w="3330" w:type="dxa"/>
            <w:vAlign w:val="center"/>
          </w:tcPr>
          <w:p w14:paraId="4C7738D3" w14:textId="6817E2D9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County total incidence</w:t>
            </w:r>
            <w:r w:rsidRPr="0048612F">
              <w:rPr>
                <w:b/>
                <w:bCs/>
                <w:sz w:val="28"/>
                <w:szCs w:val="28"/>
              </w:rPr>
              <w:t xml:space="preserve"> at least 25% </w:t>
            </w:r>
            <w:r>
              <w:rPr>
                <w:b/>
                <w:bCs/>
                <w:sz w:val="28"/>
                <w:szCs w:val="28"/>
              </w:rPr>
              <w:t>lower</w:t>
            </w:r>
            <w:r w:rsidRPr="0048612F">
              <w:rPr>
                <w:b/>
                <w:bCs/>
                <w:sz w:val="28"/>
                <w:szCs w:val="28"/>
              </w:rPr>
              <w:t xml:space="preserve"> than peer counties</w:t>
            </w:r>
          </w:p>
        </w:tc>
        <w:tc>
          <w:tcPr>
            <w:tcW w:w="2934" w:type="dxa"/>
            <w:vAlign w:val="center"/>
          </w:tcPr>
          <w:p w14:paraId="14CBDE35" w14:textId="7FB7094E" w:rsidR="00D63598" w:rsidRPr="00983DA3" w:rsidRDefault="00602C2F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602C2F">
              <w:rPr>
                <w:b/>
                <w:bCs/>
                <w:sz w:val="28"/>
                <w:szCs w:val="28"/>
              </w:rPr>
              <w:t>8</w:t>
            </w:r>
            <w:r w:rsidR="00D63598" w:rsidRPr="00602C2F">
              <w:rPr>
                <w:b/>
                <w:bCs/>
                <w:sz w:val="28"/>
                <w:szCs w:val="28"/>
              </w:rPr>
              <w:t>-</w:t>
            </w:r>
            <w:r w:rsidR="00763114" w:rsidRPr="00602C2F">
              <w:rPr>
                <w:b/>
                <w:bCs/>
                <w:sz w:val="28"/>
                <w:szCs w:val="28"/>
              </w:rPr>
              <w:t>2</w:t>
            </w:r>
            <w:r w:rsidR="00664AB7" w:rsidRPr="00602C2F">
              <w:rPr>
                <w:b/>
                <w:bCs/>
                <w:sz w:val="28"/>
                <w:szCs w:val="28"/>
              </w:rPr>
              <w:t>0</w:t>
            </w:r>
            <w:r w:rsidR="00D63598" w:rsidRPr="00602C2F">
              <w:rPr>
                <w:b/>
                <w:bCs/>
                <w:sz w:val="28"/>
                <w:szCs w:val="28"/>
              </w:rPr>
              <w:t>% lower</w:t>
            </w:r>
          </w:p>
        </w:tc>
        <w:tc>
          <w:tcPr>
            <w:tcW w:w="2136" w:type="dxa"/>
            <w:vAlign w:val="center"/>
          </w:tcPr>
          <w:p w14:paraId="6C184BC7" w14:textId="137C9ACB" w:rsidR="00D63598" w:rsidRDefault="005D476F" w:rsidP="00CA508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2C8BEE" wp14:editId="3A02AB91">
                  <wp:extent cx="914400" cy="5422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2C9242EB" w14:textId="77777777" w:rsidTr="00A07328">
        <w:trPr>
          <w:trHeight w:val="647"/>
          <w:jc w:val="center"/>
        </w:trPr>
        <w:tc>
          <w:tcPr>
            <w:tcW w:w="4225" w:type="dxa"/>
            <w:shd w:val="clear" w:color="auto" w:fill="B4C6E7" w:themeFill="accent1" w:themeFillTint="66"/>
            <w:vAlign w:val="center"/>
          </w:tcPr>
          <w:p w14:paraId="26139404" w14:textId="77777777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Vaccination Productivity</w:t>
            </w:r>
          </w:p>
        </w:tc>
        <w:tc>
          <w:tcPr>
            <w:tcW w:w="3330" w:type="dxa"/>
            <w:vAlign w:val="center"/>
          </w:tcPr>
          <w:p w14:paraId="58222216" w14:textId="77777777" w:rsidR="006C1114" w:rsidRPr="00FD5BD8" w:rsidRDefault="006C1114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At least 2nd</w:t>
            </w:r>
            <w:r w:rsidRPr="00FD5BD8">
              <w:rPr>
                <w:rFonts w:cstheme="minorHAnsi"/>
                <w:b/>
                <w:bCs/>
                <w:sz w:val="28"/>
                <w:szCs w:val="28"/>
              </w:rPr>
              <w:t xml:space="preserve"> State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Quartile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34716AFB" w14:textId="77777777" w:rsidR="00921935" w:rsidRPr="008B7CD6" w:rsidRDefault="00921935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B7CD6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Pr="008B7CD6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st</w:t>
            </w:r>
            <w:r w:rsidRPr="008B7CD6">
              <w:rPr>
                <w:rFonts w:cstheme="minorHAnsi"/>
                <w:b/>
                <w:bCs/>
                <w:sz w:val="28"/>
                <w:szCs w:val="28"/>
              </w:rPr>
              <w:t xml:space="preserve"> Quartile</w:t>
            </w:r>
          </w:p>
          <w:p w14:paraId="1BA246B5" w14:textId="3EC46892" w:rsidR="006C1114" w:rsidRPr="00983DA3" w:rsidRDefault="00151B3A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8B7CD6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571D22" w:rsidRPr="008B7CD6">
              <w:rPr>
                <w:rFonts w:cstheme="minorHAnsi"/>
                <w:b/>
                <w:bCs/>
                <w:sz w:val="28"/>
                <w:szCs w:val="28"/>
              </w:rPr>
              <w:t>7</w:t>
            </w:r>
            <w:r w:rsidR="008B7CD6" w:rsidRPr="008B7CD6">
              <w:rPr>
                <w:rFonts w:cstheme="minorHAnsi"/>
                <w:b/>
                <w:bCs/>
                <w:sz w:val="28"/>
                <w:szCs w:val="28"/>
              </w:rPr>
              <w:t>3,095</w:t>
            </w:r>
            <w:r w:rsidR="00744D7D" w:rsidRPr="008B7CD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921935" w:rsidRPr="008B7CD6">
              <w:rPr>
                <w:rFonts w:cstheme="minorHAnsi"/>
                <w:b/>
                <w:bCs/>
                <w:sz w:val="28"/>
                <w:szCs w:val="28"/>
              </w:rPr>
              <w:t>doses per 100,000 people</w:t>
            </w:r>
          </w:p>
        </w:tc>
        <w:tc>
          <w:tcPr>
            <w:tcW w:w="2136" w:type="dxa"/>
            <w:vAlign w:val="center"/>
          </w:tcPr>
          <w:p w14:paraId="3B7F3EAF" w14:textId="77777777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E88336" wp14:editId="6837C091">
                  <wp:extent cx="914400" cy="54864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3F1225DF" w14:textId="77777777" w:rsidTr="00A07328">
        <w:trPr>
          <w:trHeight w:val="1016"/>
          <w:jc w:val="center"/>
        </w:trPr>
        <w:tc>
          <w:tcPr>
            <w:tcW w:w="4225" w:type="dxa"/>
            <w:shd w:val="clear" w:color="auto" w:fill="B4C6E7" w:themeFill="accent1" w:themeFillTint="66"/>
            <w:vAlign w:val="center"/>
          </w:tcPr>
          <w:p w14:paraId="652F3688" w14:textId="227217C1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 xml:space="preserve">Case Investigation Initiated </w:t>
            </w:r>
          </w:p>
        </w:tc>
        <w:tc>
          <w:tcPr>
            <w:tcW w:w="3330" w:type="dxa"/>
            <w:vAlign w:val="center"/>
          </w:tcPr>
          <w:p w14:paraId="5F4BE682" w14:textId="0E06089B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24 hours</w:t>
            </w:r>
          </w:p>
        </w:tc>
        <w:tc>
          <w:tcPr>
            <w:tcW w:w="2934" w:type="dxa"/>
            <w:vAlign w:val="center"/>
          </w:tcPr>
          <w:p w14:paraId="7DD6E0AA" w14:textId="669E8F6C" w:rsidR="00D63598" w:rsidRPr="00983DA3" w:rsidRDefault="00257516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8B7CD6">
              <w:rPr>
                <w:b/>
                <w:bCs/>
                <w:sz w:val="28"/>
                <w:szCs w:val="28"/>
              </w:rPr>
              <w:t>100</w:t>
            </w:r>
            <w:r w:rsidR="00D63598" w:rsidRPr="008B7CD6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36" w:type="dxa"/>
            <w:vAlign w:val="center"/>
          </w:tcPr>
          <w:p w14:paraId="3775D8FD" w14:textId="72187092" w:rsidR="00D63598" w:rsidRDefault="00257516" w:rsidP="00CA508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EEDE84" wp14:editId="12B2D816">
                  <wp:extent cx="914400" cy="5486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2F033653" w14:textId="77777777" w:rsidTr="00A07328">
        <w:trPr>
          <w:trHeight w:val="1250"/>
          <w:jc w:val="center"/>
        </w:trPr>
        <w:tc>
          <w:tcPr>
            <w:tcW w:w="4225" w:type="dxa"/>
            <w:shd w:val="clear" w:color="auto" w:fill="B4C6E7" w:themeFill="accent1" w:themeFillTint="66"/>
            <w:vAlign w:val="center"/>
          </w:tcPr>
          <w:p w14:paraId="172644F2" w14:textId="4940B64D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Hospital Availability</w:t>
            </w:r>
          </w:p>
        </w:tc>
        <w:tc>
          <w:tcPr>
            <w:tcW w:w="3330" w:type="dxa"/>
            <w:vAlign w:val="center"/>
          </w:tcPr>
          <w:p w14:paraId="322FC3AB" w14:textId="529E8DE0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Open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27B5A56A" w14:textId="77777777" w:rsidR="00D63598" w:rsidRPr="008B7CD6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8B7CD6">
              <w:rPr>
                <w:b/>
                <w:bCs/>
                <w:sz w:val="28"/>
                <w:szCs w:val="28"/>
              </w:rPr>
              <w:t>Open -</w:t>
            </w:r>
          </w:p>
          <w:p w14:paraId="7E97A194" w14:textId="4ACFDDB8" w:rsidR="00D63598" w:rsidRPr="008B7CD6" w:rsidRDefault="0020138B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8B7CD6">
              <w:rPr>
                <w:b/>
                <w:bCs/>
                <w:sz w:val="28"/>
                <w:szCs w:val="28"/>
              </w:rPr>
              <w:t>14</w:t>
            </w:r>
            <w:r w:rsidR="00CF178A" w:rsidRPr="008B7CD6">
              <w:rPr>
                <w:b/>
                <w:bCs/>
                <w:sz w:val="28"/>
                <w:szCs w:val="28"/>
              </w:rPr>
              <w:t xml:space="preserve"> </w:t>
            </w:r>
            <w:r w:rsidR="00D63598" w:rsidRPr="008B7CD6">
              <w:rPr>
                <w:b/>
                <w:bCs/>
                <w:sz w:val="28"/>
                <w:szCs w:val="28"/>
              </w:rPr>
              <w:t>admits/</w:t>
            </w:r>
          </w:p>
          <w:p w14:paraId="6D724319" w14:textId="1A1EB550" w:rsidR="00D63598" w:rsidRPr="00983DA3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8B7CD6">
              <w:rPr>
                <w:b/>
                <w:bCs/>
                <w:sz w:val="28"/>
                <w:szCs w:val="28"/>
              </w:rPr>
              <w:t>3-day average</w:t>
            </w:r>
          </w:p>
        </w:tc>
        <w:tc>
          <w:tcPr>
            <w:tcW w:w="2136" w:type="dxa"/>
            <w:vAlign w:val="center"/>
          </w:tcPr>
          <w:p w14:paraId="5384F6F7" w14:textId="246450BB" w:rsidR="00D63598" w:rsidRDefault="00793F3C" w:rsidP="00CA5087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3779E3A3" wp14:editId="5A1EA58D">
                  <wp:extent cx="914400" cy="544285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7EBD31AF" w14:textId="77777777" w:rsidTr="00A07328">
        <w:trPr>
          <w:trHeight w:val="647"/>
          <w:jc w:val="center"/>
        </w:trPr>
        <w:tc>
          <w:tcPr>
            <w:tcW w:w="4225" w:type="dxa"/>
            <w:shd w:val="clear" w:color="auto" w:fill="7DF0F0"/>
            <w:vAlign w:val="center"/>
          </w:tcPr>
          <w:p w14:paraId="7B28144A" w14:textId="77777777" w:rsidR="00D63598" w:rsidRPr="00465074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65074">
              <w:rPr>
                <w:b/>
                <w:bCs/>
                <w:sz w:val="28"/>
                <w:szCs w:val="28"/>
              </w:rPr>
              <w:t xml:space="preserve">% </w:t>
            </w:r>
            <w:proofErr w:type="gramStart"/>
            <w:r w:rsidRPr="00465074">
              <w:rPr>
                <w:b/>
                <w:bCs/>
                <w:sz w:val="28"/>
                <w:szCs w:val="28"/>
              </w:rPr>
              <w:t>of</w:t>
            </w:r>
            <w:proofErr w:type="gramEnd"/>
            <w:r w:rsidRPr="00465074">
              <w:rPr>
                <w:b/>
                <w:bCs/>
                <w:sz w:val="28"/>
                <w:szCs w:val="28"/>
              </w:rPr>
              <w:t xml:space="preserve"> vaccine-eligible population received </w:t>
            </w:r>
            <w:r w:rsidRPr="00465074">
              <w:rPr>
                <w:b/>
                <w:bCs/>
                <w:sz w:val="28"/>
                <w:szCs w:val="28"/>
                <w:u w:val="single"/>
              </w:rPr>
              <w:t>one dose</w:t>
            </w:r>
            <w:r w:rsidRPr="00465074">
              <w:rPr>
                <w:b/>
                <w:bCs/>
                <w:sz w:val="28"/>
                <w:szCs w:val="28"/>
              </w:rPr>
              <w:t xml:space="preserve"> of vaccine</w:t>
            </w:r>
          </w:p>
          <w:p w14:paraId="065F07B9" w14:textId="12D9B434" w:rsidR="00D63598" w:rsidRPr="00465074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65074">
              <w:rPr>
                <w:b/>
                <w:bCs/>
                <w:sz w:val="18"/>
                <w:szCs w:val="18"/>
              </w:rPr>
              <w:t>(Vaccine-eligible population = 1</w:t>
            </w:r>
            <w:r w:rsidR="00465074" w:rsidRPr="00465074">
              <w:rPr>
                <w:b/>
                <w:bCs/>
                <w:sz w:val="18"/>
                <w:szCs w:val="18"/>
              </w:rPr>
              <w:t>15,881</w:t>
            </w:r>
            <w:r w:rsidRPr="00465074">
              <w:rPr>
                <w:b/>
                <w:bCs/>
                <w:sz w:val="18"/>
                <w:szCs w:val="18"/>
              </w:rPr>
              <w:t xml:space="preserve"> residents ages </w:t>
            </w:r>
            <w:r w:rsidR="00465074" w:rsidRPr="00465074">
              <w:rPr>
                <w:b/>
                <w:bCs/>
                <w:sz w:val="18"/>
                <w:szCs w:val="18"/>
              </w:rPr>
              <w:t>5</w:t>
            </w:r>
            <w:r w:rsidRPr="00465074">
              <w:rPr>
                <w:b/>
                <w:bCs/>
                <w:sz w:val="18"/>
                <w:szCs w:val="18"/>
              </w:rPr>
              <w:t xml:space="preserve"> and older)</w:t>
            </w:r>
          </w:p>
        </w:tc>
        <w:tc>
          <w:tcPr>
            <w:tcW w:w="3330" w:type="dxa"/>
            <w:vAlign w:val="center"/>
          </w:tcPr>
          <w:p w14:paraId="382912C3" w14:textId="77777777" w:rsidR="00D63598" w:rsidRPr="0048612F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C1932A" w14:textId="77777777" w:rsidR="00D63598" w:rsidRPr="0048612F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</w:t>
            </w:r>
            <w:r w:rsidRPr="0048612F">
              <w:rPr>
                <w:b/>
                <w:bCs/>
                <w:sz w:val="28"/>
                <w:szCs w:val="28"/>
              </w:rPr>
              <w:t>%</w:t>
            </w:r>
          </w:p>
          <w:p w14:paraId="06B7EEB2" w14:textId="77777777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14:paraId="594CD5C4" w14:textId="11F92CB2" w:rsidR="00D63598" w:rsidRPr="008B7CD6" w:rsidRDefault="00177357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B7CD6">
              <w:rPr>
                <w:b/>
                <w:bCs/>
                <w:sz w:val="28"/>
                <w:szCs w:val="28"/>
              </w:rPr>
              <w:t>7</w:t>
            </w:r>
            <w:r w:rsidR="00367043" w:rsidRPr="008B7CD6">
              <w:rPr>
                <w:b/>
                <w:bCs/>
                <w:sz w:val="28"/>
                <w:szCs w:val="28"/>
              </w:rPr>
              <w:t>3.</w:t>
            </w:r>
            <w:r w:rsidR="0020138B" w:rsidRPr="008B7CD6">
              <w:rPr>
                <w:b/>
                <w:bCs/>
                <w:sz w:val="28"/>
                <w:szCs w:val="28"/>
              </w:rPr>
              <w:t>9</w:t>
            </w:r>
            <w:r w:rsidR="00D63598" w:rsidRPr="008B7CD6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36" w:type="dxa"/>
            <w:vAlign w:val="center"/>
          </w:tcPr>
          <w:p w14:paraId="73B19565" w14:textId="5F687F60" w:rsidR="00D63598" w:rsidRDefault="00D63598" w:rsidP="00CA5087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46EB713F" wp14:editId="3F8753AA">
                  <wp:extent cx="914400" cy="544285"/>
                  <wp:effectExtent l="0" t="0" r="0" b="825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05DC08E5" w14:textId="77777777" w:rsidTr="00A07328">
        <w:trPr>
          <w:trHeight w:val="647"/>
          <w:jc w:val="center"/>
        </w:trPr>
        <w:tc>
          <w:tcPr>
            <w:tcW w:w="4225" w:type="dxa"/>
            <w:shd w:val="clear" w:color="auto" w:fill="7DF0F0"/>
            <w:vAlign w:val="center"/>
          </w:tcPr>
          <w:p w14:paraId="133298FA" w14:textId="77777777" w:rsidR="00D63598" w:rsidRPr="00465074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65074">
              <w:rPr>
                <w:b/>
                <w:bCs/>
                <w:sz w:val="28"/>
                <w:szCs w:val="28"/>
              </w:rPr>
              <w:t xml:space="preserve">% </w:t>
            </w:r>
            <w:proofErr w:type="gramStart"/>
            <w:r w:rsidRPr="00465074">
              <w:rPr>
                <w:b/>
                <w:bCs/>
                <w:sz w:val="28"/>
                <w:szCs w:val="28"/>
              </w:rPr>
              <w:t>of</w:t>
            </w:r>
            <w:proofErr w:type="gramEnd"/>
            <w:r w:rsidRPr="00465074">
              <w:rPr>
                <w:b/>
                <w:bCs/>
                <w:sz w:val="28"/>
                <w:szCs w:val="28"/>
              </w:rPr>
              <w:t xml:space="preserve"> vaccine-eligible population</w:t>
            </w:r>
          </w:p>
          <w:p w14:paraId="172361A0" w14:textId="77777777" w:rsidR="00D63598" w:rsidRPr="00465074" w:rsidRDefault="00D63598" w:rsidP="00CA508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5074">
              <w:rPr>
                <w:b/>
                <w:bCs/>
                <w:sz w:val="28"/>
                <w:szCs w:val="28"/>
                <w:u w:val="single"/>
              </w:rPr>
              <w:t>fully vaccinated</w:t>
            </w:r>
          </w:p>
          <w:p w14:paraId="4550C9F2" w14:textId="3ADA28DA" w:rsidR="00D63598" w:rsidRPr="00465074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65074">
              <w:rPr>
                <w:b/>
                <w:bCs/>
                <w:sz w:val="18"/>
                <w:szCs w:val="18"/>
              </w:rPr>
              <w:t>(Vaccine-eligible population = 1</w:t>
            </w:r>
            <w:r w:rsidR="00465074" w:rsidRPr="00465074">
              <w:rPr>
                <w:b/>
                <w:bCs/>
                <w:sz w:val="18"/>
                <w:szCs w:val="18"/>
              </w:rPr>
              <w:t>15,881</w:t>
            </w:r>
            <w:r w:rsidRPr="00465074">
              <w:rPr>
                <w:b/>
                <w:bCs/>
                <w:sz w:val="18"/>
                <w:szCs w:val="18"/>
              </w:rPr>
              <w:t xml:space="preserve"> residents ages </w:t>
            </w:r>
            <w:r w:rsidR="00465074" w:rsidRPr="00465074">
              <w:rPr>
                <w:b/>
                <w:bCs/>
                <w:sz w:val="18"/>
                <w:szCs w:val="18"/>
              </w:rPr>
              <w:t>5</w:t>
            </w:r>
            <w:r w:rsidRPr="00465074">
              <w:rPr>
                <w:b/>
                <w:bCs/>
                <w:sz w:val="18"/>
                <w:szCs w:val="18"/>
              </w:rPr>
              <w:t xml:space="preserve"> and older)</w:t>
            </w:r>
          </w:p>
        </w:tc>
        <w:tc>
          <w:tcPr>
            <w:tcW w:w="3330" w:type="dxa"/>
            <w:vAlign w:val="center"/>
          </w:tcPr>
          <w:p w14:paraId="47602B72" w14:textId="12691D88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85%</w:t>
            </w:r>
          </w:p>
        </w:tc>
        <w:tc>
          <w:tcPr>
            <w:tcW w:w="2934" w:type="dxa"/>
            <w:vAlign w:val="center"/>
          </w:tcPr>
          <w:p w14:paraId="4F6F88C8" w14:textId="6D5B3BCC" w:rsidR="00D63598" w:rsidRPr="008B7CD6" w:rsidRDefault="009C5B52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B7CD6">
              <w:rPr>
                <w:b/>
                <w:bCs/>
                <w:sz w:val="28"/>
                <w:szCs w:val="28"/>
              </w:rPr>
              <w:t>6</w:t>
            </w:r>
            <w:r w:rsidR="00384A6C" w:rsidRPr="008B7CD6">
              <w:rPr>
                <w:b/>
                <w:bCs/>
                <w:sz w:val="28"/>
                <w:szCs w:val="28"/>
              </w:rPr>
              <w:t>6.</w:t>
            </w:r>
            <w:r w:rsidR="00E30D60" w:rsidRPr="008B7CD6">
              <w:rPr>
                <w:b/>
                <w:bCs/>
                <w:sz w:val="28"/>
                <w:szCs w:val="28"/>
              </w:rPr>
              <w:t>8</w:t>
            </w:r>
            <w:r w:rsidR="00B46F59" w:rsidRPr="008B7CD6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36" w:type="dxa"/>
            <w:vAlign w:val="center"/>
          </w:tcPr>
          <w:p w14:paraId="04DF4EBB" w14:textId="149C906D" w:rsidR="00D63598" w:rsidRDefault="00D63598" w:rsidP="00CA5087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555D6B34" wp14:editId="5DB547C8">
                  <wp:extent cx="914400" cy="544285"/>
                  <wp:effectExtent l="0" t="0" r="0" b="825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53F56261" w14:textId="77777777" w:rsidTr="00A07328">
        <w:trPr>
          <w:trHeight w:val="1052"/>
          <w:jc w:val="center"/>
        </w:trPr>
        <w:tc>
          <w:tcPr>
            <w:tcW w:w="4225" w:type="dxa"/>
            <w:shd w:val="clear" w:color="auto" w:fill="7DF0F0"/>
            <w:vAlign w:val="center"/>
          </w:tcPr>
          <w:p w14:paraId="599F9D55" w14:textId="77777777" w:rsidR="00D63598" w:rsidRPr="002233DD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2233DD">
              <w:rPr>
                <w:b/>
                <w:bCs/>
                <w:sz w:val="28"/>
                <w:szCs w:val="28"/>
              </w:rPr>
              <w:t xml:space="preserve">Progress Toward </w:t>
            </w:r>
            <w:r w:rsidRPr="002233DD">
              <w:rPr>
                <w:b/>
                <w:bCs/>
                <w:sz w:val="28"/>
                <w:szCs w:val="28"/>
                <w:u w:val="single"/>
              </w:rPr>
              <w:t>Herd Immunity</w:t>
            </w:r>
          </w:p>
          <w:p w14:paraId="6D077838" w14:textId="5B63A21D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2233DD">
              <w:rPr>
                <w:b/>
                <w:bCs/>
                <w:sz w:val="18"/>
                <w:szCs w:val="18"/>
              </w:rPr>
              <w:t>(TOTAL County population = 119,</w:t>
            </w:r>
            <w:r>
              <w:rPr>
                <w:b/>
                <w:bCs/>
                <w:sz w:val="18"/>
                <w:szCs w:val="18"/>
              </w:rPr>
              <w:t>600</w:t>
            </w:r>
            <w:r w:rsidRPr="002233D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0" w:type="dxa"/>
            <w:vAlign w:val="center"/>
          </w:tcPr>
          <w:p w14:paraId="529BF5F4" w14:textId="184F2361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233DD">
              <w:rPr>
                <w:b/>
                <w:bCs/>
                <w:sz w:val="28"/>
                <w:szCs w:val="28"/>
              </w:rPr>
              <w:t>75%</w:t>
            </w:r>
          </w:p>
        </w:tc>
        <w:tc>
          <w:tcPr>
            <w:tcW w:w="2934" w:type="dxa"/>
            <w:vAlign w:val="center"/>
          </w:tcPr>
          <w:p w14:paraId="443763FD" w14:textId="7FC1BF45" w:rsidR="00D63598" w:rsidRPr="008B7CD6" w:rsidRDefault="00C0326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B7CD6">
              <w:rPr>
                <w:b/>
                <w:bCs/>
                <w:sz w:val="28"/>
                <w:szCs w:val="28"/>
              </w:rPr>
              <w:t>6</w:t>
            </w:r>
            <w:r w:rsidR="00384A6C" w:rsidRPr="008B7CD6">
              <w:rPr>
                <w:b/>
                <w:bCs/>
                <w:sz w:val="28"/>
                <w:szCs w:val="28"/>
              </w:rPr>
              <w:t>4.</w:t>
            </w:r>
            <w:r w:rsidR="008B7CD6" w:rsidRPr="008B7CD6">
              <w:rPr>
                <w:b/>
                <w:bCs/>
                <w:sz w:val="28"/>
                <w:szCs w:val="28"/>
              </w:rPr>
              <w:t>8</w:t>
            </w:r>
            <w:r w:rsidR="00D63598" w:rsidRPr="008B7CD6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36" w:type="dxa"/>
            <w:vAlign w:val="center"/>
          </w:tcPr>
          <w:p w14:paraId="1C03AC4A" w14:textId="221920AF" w:rsidR="00D63598" w:rsidRDefault="00D63598" w:rsidP="00CA5087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3907A7BA" wp14:editId="268E679C">
                  <wp:extent cx="914400" cy="544285"/>
                  <wp:effectExtent l="0" t="0" r="0" b="82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90A06" w14:textId="100DCADB" w:rsidR="00CA5087" w:rsidRDefault="00CA5087" w:rsidP="00981118">
      <w:pPr>
        <w:spacing w:after="0"/>
        <w:ind w:left="1170"/>
      </w:pPr>
      <w:r>
        <w:t>*Metric established by Harvard Global Health Index for COVID-19</w:t>
      </w:r>
    </w:p>
    <w:p w14:paraId="737F3649" w14:textId="77777777" w:rsidR="00CA5087" w:rsidRDefault="00CA5087" w:rsidP="00981118">
      <w:pPr>
        <w:spacing w:after="0"/>
        <w:ind w:left="1170"/>
      </w:pPr>
      <w:r>
        <w:t>**Current low case numbers cause these equations to vary widely in response to relatively small transmission changes.</w:t>
      </w:r>
    </w:p>
    <w:p w14:paraId="6093EB0F" w14:textId="77777777" w:rsidR="00CA5087" w:rsidRDefault="00CA5087" w:rsidP="00CA5087">
      <w:pPr>
        <w:spacing w:after="0"/>
      </w:pPr>
    </w:p>
    <w:p w14:paraId="7E581953" w14:textId="410DBB7C" w:rsidR="0048612F" w:rsidRDefault="0048612F" w:rsidP="00CA5087">
      <w:pPr>
        <w:spacing w:after="0"/>
      </w:pPr>
    </w:p>
    <w:sectPr w:rsidR="0048612F" w:rsidSect="00CA5087">
      <w:headerReference w:type="default" r:id="rId14"/>
      <w:headerReference w:type="first" r:id="rId15"/>
      <w:pgSz w:w="15840" w:h="12240" w:orient="landscape" w:code="1"/>
      <w:pgMar w:top="1080" w:right="360" w:bottom="720" w:left="360" w:header="72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0181" w14:textId="77777777" w:rsidR="00806296" w:rsidRDefault="00806296" w:rsidP="007632BF">
      <w:pPr>
        <w:spacing w:after="0" w:line="240" w:lineRule="auto"/>
      </w:pPr>
      <w:r>
        <w:separator/>
      </w:r>
    </w:p>
  </w:endnote>
  <w:endnote w:type="continuationSeparator" w:id="0">
    <w:p w14:paraId="33477890" w14:textId="77777777" w:rsidR="00806296" w:rsidRDefault="00806296" w:rsidP="0076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C9A4" w14:textId="77777777" w:rsidR="00806296" w:rsidRDefault="00806296" w:rsidP="007632BF">
      <w:pPr>
        <w:spacing w:after="0" w:line="240" w:lineRule="auto"/>
      </w:pPr>
      <w:r>
        <w:separator/>
      </w:r>
    </w:p>
  </w:footnote>
  <w:footnote w:type="continuationSeparator" w:id="0">
    <w:p w14:paraId="49F0C756" w14:textId="77777777" w:rsidR="00806296" w:rsidRDefault="00806296" w:rsidP="00763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67C4" w14:textId="77777777" w:rsidR="0048612F" w:rsidRPr="007632BF" w:rsidRDefault="0048612F" w:rsidP="007632BF">
    <w:pPr>
      <w:pStyle w:val="Header"/>
      <w:rPr>
        <w:b/>
        <w:bCs/>
        <w:sz w:val="28"/>
        <w:szCs w:val="28"/>
      </w:rPr>
    </w:pPr>
  </w:p>
  <w:p w14:paraId="0DD98DB8" w14:textId="77777777" w:rsidR="0048612F" w:rsidRPr="007632BF" w:rsidRDefault="0048612F" w:rsidP="007632BF">
    <w:pPr>
      <w:pStyle w:val="Header"/>
      <w:jc w:val="center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48F3" w14:textId="77777777" w:rsidR="00CA5087" w:rsidRDefault="00CA5087" w:rsidP="00CA5087">
    <w:pPr>
      <w:pStyle w:val="Head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0F78F55" wp14:editId="14428FDD">
          <wp:simplePos x="0" y="0"/>
          <wp:positionH relativeFrom="margin">
            <wp:align>left</wp:align>
          </wp:positionH>
          <wp:positionV relativeFrom="page">
            <wp:posOffset>365760</wp:posOffset>
          </wp:positionV>
          <wp:extent cx="2029968" cy="503046"/>
          <wp:effectExtent l="0" t="0" r="8890" b="0"/>
          <wp:wrapSquare wrapText="bothSides"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968" cy="503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70278">
      <w:rPr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95DEE9" wp14:editId="08957161">
              <wp:simplePos x="0" y="0"/>
              <wp:positionH relativeFrom="margin">
                <wp:align>center</wp:align>
              </wp:positionH>
              <wp:positionV relativeFrom="page">
                <wp:posOffset>182880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F5A31" w14:textId="77777777" w:rsidR="00CA5087" w:rsidRDefault="00CA5087" w:rsidP="00CA5087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KEY INDICATORS</w:t>
                          </w:r>
                        </w:p>
                        <w:p w14:paraId="55D3C6A4" w14:textId="77777777" w:rsidR="00CA5087" w:rsidRDefault="00CA5087" w:rsidP="00CA5087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COVID-19 in Missoula County</w:t>
                          </w:r>
                        </w:p>
                        <w:p w14:paraId="38786E4D" w14:textId="3163F011" w:rsidR="00CA5087" w:rsidRPr="00370278" w:rsidRDefault="00F048C9" w:rsidP="00CA5087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June </w:t>
                          </w:r>
                          <w:r w:rsidR="002B5E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2</w:t>
                          </w:r>
                          <w:r w:rsidR="00983DA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9</w:t>
                          </w:r>
                          <w:r w:rsidR="000644A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, 2022</w:t>
                          </w:r>
                          <w:r w:rsidR="00CA508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– Week </w:t>
                          </w:r>
                          <w:r w:rsidR="000A7D4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 w:rsidR="002B5E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2</w:t>
                          </w:r>
                          <w:r w:rsidR="00983DA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95DE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O30W53QAAAAcBAAAPAAAAZHJzL2Rvd25yZXYueG1sTI/NTsNADITvSLzDykhcEN1NEFCFbKry&#10;d+HWkko9uombBLK7UdZtA0+POcHN47FmPueLyfXqSGPsgreQzAwo8lWoO99YKN9fr+egIqOvsQ+e&#10;LHxRhEVxfpZjVoeTX9FxzY2SEB8ztNAyD5nWsWrJYZyFgbx4+zA6ZJFjo+sRTxLuep0ac6cddl4a&#10;WhzoqaXqc31wFr4fy+flyxUn+5S36Wbl3srqA629vJiWD6CYJv47hl98QYdCmHbh4OuoegvyCFtI&#10;58Iv7s19IsNOFrfGgC5y/Z+/+AE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BO30W5&#10;3QAAAAcBAAAPAAAAAAAAAAAAAAAAAGgEAABkcnMvZG93bnJldi54bWxQSwUGAAAAAAQABADzAAAA&#10;cgUAAAAA&#10;" stroked="f">
              <v:textbox style="mso-fit-shape-to-text:t">
                <w:txbxContent>
                  <w:p w14:paraId="281F5A31" w14:textId="77777777" w:rsidR="00CA5087" w:rsidRDefault="00CA5087" w:rsidP="00CA5087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KEY INDICATORS</w:t>
                    </w:r>
                  </w:p>
                  <w:p w14:paraId="55D3C6A4" w14:textId="77777777" w:rsidR="00CA5087" w:rsidRDefault="00CA5087" w:rsidP="00CA5087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COVID-19 in Missoula County</w:t>
                    </w:r>
                  </w:p>
                  <w:p w14:paraId="38786E4D" w14:textId="3163F011" w:rsidR="00CA5087" w:rsidRPr="00370278" w:rsidRDefault="00F048C9" w:rsidP="00CA5087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June </w:t>
                    </w:r>
                    <w:r w:rsidR="002B5EB6">
                      <w:rPr>
                        <w:b/>
                        <w:bCs/>
                        <w:sz w:val="28"/>
                        <w:szCs w:val="28"/>
                      </w:rPr>
                      <w:t>2</w:t>
                    </w:r>
                    <w:r w:rsidR="00983DA3">
                      <w:rPr>
                        <w:b/>
                        <w:bCs/>
                        <w:sz w:val="28"/>
                        <w:szCs w:val="28"/>
                      </w:rPr>
                      <w:t>9</w:t>
                    </w:r>
                    <w:r w:rsidR="000644A9">
                      <w:rPr>
                        <w:b/>
                        <w:bCs/>
                        <w:sz w:val="28"/>
                        <w:szCs w:val="28"/>
                      </w:rPr>
                      <w:t>, 2022</w:t>
                    </w:r>
                    <w:r w:rsidR="00CA5087">
                      <w:rPr>
                        <w:b/>
                        <w:bCs/>
                        <w:sz w:val="28"/>
                        <w:szCs w:val="28"/>
                      </w:rPr>
                      <w:t xml:space="preserve"> – Week </w:t>
                    </w:r>
                    <w:r w:rsidR="000A7D45">
                      <w:rPr>
                        <w:b/>
                        <w:bCs/>
                        <w:sz w:val="28"/>
                        <w:szCs w:val="28"/>
                      </w:rPr>
                      <w:t>1</w:t>
                    </w:r>
                    <w:r w:rsidR="002B5EB6">
                      <w:rPr>
                        <w:b/>
                        <w:bCs/>
                        <w:sz w:val="28"/>
                        <w:szCs w:val="28"/>
                      </w:rPr>
                      <w:t>2</w:t>
                    </w:r>
                    <w:r w:rsidR="00983DA3">
                      <w:rPr>
                        <w:b/>
                        <w:bCs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b/>
        <w:bCs/>
        <w:sz w:val="24"/>
        <w:szCs w:val="24"/>
      </w:rPr>
      <w:tab/>
      <w:t xml:space="preserve">                                           </w:t>
    </w:r>
  </w:p>
  <w:p w14:paraId="55A858AA" w14:textId="7C5AFEBC" w:rsidR="00CA5087" w:rsidRDefault="00CA5087">
    <w:pPr>
      <w:pStyle w:val="Header"/>
    </w:pPr>
  </w:p>
  <w:p w14:paraId="49EB7007" w14:textId="50C65413" w:rsidR="00F52F47" w:rsidRDefault="00F52F47">
    <w:pPr>
      <w:pStyle w:val="Header"/>
    </w:pPr>
  </w:p>
  <w:p w14:paraId="6394461A" w14:textId="4050E692" w:rsidR="00F52F47" w:rsidRDefault="00F52F47">
    <w:pPr>
      <w:pStyle w:val="Header"/>
    </w:pPr>
  </w:p>
  <w:p w14:paraId="62372C06" w14:textId="77777777" w:rsidR="008A28E3" w:rsidRDefault="008A28E3">
    <w:pPr>
      <w:pStyle w:val="Header"/>
    </w:pPr>
  </w:p>
  <w:p w14:paraId="69AC0CB9" w14:textId="18925198" w:rsidR="00F52F47" w:rsidRDefault="00F52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72AD"/>
    <w:multiLevelType w:val="hybridMultilevel"/>
    <w:tmpl w:val="8BA6D2B4"/>
    <w:lvl w:ilvl="0" w:tplc="9736624C">
      <w:start w:val="6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355722"/>
    <w:multiLevelType w:val="hybridMultilevel"/>
    <w:tmpl w:val="7AD84EA0"/>
    <w:lvl w:ilvl="0" w:tplc="7298A15A">
      <w:start w:val="6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11791010">
    <w:abstractNumId w:val="1"/>
  </w:num>
  <w:num w:numId="2" w16cid:durableId="93070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5B"/>
    <w:rsid w:val="000038D6"/>
    <w:rsid w:val="00005352"/>
    <w:rsid w:val="00014A73"/>
    <w:rsid w:val="00015C11"/>
    <w:rsid w:val="00021769"/>
    <w:rsid w:val="00023B0F"/>
    <w:rsid w:val="00023E7A"/>
    <w:rsid w:val="0002420B"/>
    <w:rsid w:val="00024691"/>
    <w:rsid w:val="00025DA1"/>
    <w:rsid w:val="00027CF2"/>
    <w:rsid w:val="00037E45"/>
    <w:rsid w:val="000406AF"/>
    <w:rsid w:val="000425D4"/>
    <w:rsid w:val="000425D9"/>
    <w:rsid w:val="0004376B"/>
    <w:rsid w:val="00047B22"/>
    <w:rsid w:val="0005000F"/>
    <w:rsid w:val="00054A2F"/>
    <w:rsid w:val="000554B7"/>
    <w:rsid w:val="0006097B"/>
    <w:rsid w:val="00062CD1"/>
    <w:rsid w:val="000644A9"/>
    <w:rsid w:val="00071EB1"/>
    <w:rsid w:val="00075788"/>
    <w:rsid w:val="000975AD"/>
    <w:rsid w:val="000A0DEF"/>
    <w:rsid w:val="000A7224"/>
    <w:rsid w:val="000A7BFB"/>
    <w:rsid w:val="000A7D45"/>
    <w:rsid w:val="000C4E8C"/>
    <w:rsid w:val="000C659E"/>
    <w:rsid w:val="000D163D"/>
    <w:rsid w:val="000D7386"/>
    <w:rsid w:val="000E16CF"/>
    <w:rsid w:val="000E2067"/>
    <w:rsid w:val="000E2933"/>
    <w:rsid w:val="000F16A2"/>
    <w:rsid w:val="000F2B42"/>
    <w:rsid w:val="000F2CED"/>
    <w:rsid w:val="000F4E30"/>
    <w:rsid w:val="00104A83"/>
    <w:rsid w:val="00105C86"/>
    <w:rsid w:val="00111953"/>
    <w:rsid w:val="0011757B"/>
    <w:rsid w:val="00130E85"/>
    <w:rsid w:val="00131FBE"/>
    <w:rsid w:val="00134BC0"/>
    <w:rsid w:val="00136BE8"/>
    <w:rsid w:val="00136C39"/>
    <w:rsid w:val="00145F69"/>
    <w:rsid w:val="00146197"/>
    <w:rsid w:val="00151B3A"/>
    <w:rsid w:val="00152F13"/>
    <w:rsid w:val="0015524B"/>
    <w:rsid w:val="00157226"/>
    <w:rsid w:val="00157A15"/>
    <w:rsid w:val="00162D20"/>
    <w:rsid w:val="00164575"/>
    <w:rsid w:val="00165060"/>
    <w:rsid w:val="00165ACC"/>
    <w:rsid w:val="001703C7"/>
    <w:rsid w:val="001724A0"/>
    <w:rsid w:val="0017682C"/>
    <w:rsid w:val="00177357"/>
    <w:rsid w:val="00182F32"/>
    <w:rsid w:val="00185EC7"/>
    <w:rsid w:val="00193BDC"/>
    <w:rsid w:val="0019762B"/>
    <w:rsid w:val="001A35C2"/>
    <w:rsid w:val="001A3C8F"/>
    <w:rsid w:val="001A4D2B"/>
    <w:rsid w:val="001A506D"/>
    <w:rsid w:val="001C120F"/>
    <w:rsid w:val="001C3909"/>
    <w:rsid w:val="001C5C38"/>
    <w:rsid w:val="001D35B4"/>
    <w:rsid w:val="001D7BC2"/>
    <w:rsid w:val="001F039C"/>
    <w:rsid w:val="001F6417"/>
    <w:rsid w:val="001F7133"/>
    <w:rsid w:val="001F7F0A"/>
    <w:rsid w:val="0020138B"/>
    <w:rsid w:val="00201B39"/>
    <w:rsid w:val="00202417"/>
    <w:rsid w:val="00212ADA"/>
    <w:rsid w:val="00213FA8"/>
    <w:rsid w:val="00220DF7"/>
    <w:rsid w:val="002233DD"/>
    <w:rsid w:val="002234FD"/>
    <w:rsid w:val="00230AA1"/>
    <w:rsid w:val="00230E50"/>
    <w:rsid w:val="0023437E"/>
    <w:rsid w:val="00234CA6"/>
    <w:rsid w:val="00241F07"/>
    <w:rsid w:val="00246E3B"/>
    <w:rsid w:val="00250B9F"/>
    <w:rsid w:val="002518EF"/>
    <w:rsid w:val="00257516"/>
    <w:rsid w:val="00271196"/>
    <w:rsid w:val="002711CA"/>
    <w:rsid w:val="00285673"/>
    <w:rsid w:val="00287A49"/>
    <w:rsid w:val="002945D6"/>
    <w:rsid w:val="002A0910"/>
    <w:rsid w:val="002A217C"/>
    <w:rsid w:val="002B0152"/>
    <w:rsid w:val="002B5EB6"/>
    <w:rsid w:val="002B7F03"/>
    <w:rsid w:val="002C5361"/>
    <w:rsid w:val="002C6BAA"/>
    <w:rsid w:val="002C7A5B"/>
    <w:rsid w:val="002D0137"/>
    <w:rsid w:val="002E502F"/>
    <w:rsid w:val="002E646A"/>
    <w:rsid w:val="002E7609"/>
    <w:rsid w:val="00300432"/>
    <w:rsid w:val="00314D84"/>
    <w:rsid w:val="00315245"/>
    <w:rsid w:val="00320B28"/>
    <w:rsid w:val="00321914"/>
    <w:rsid w:val="003241DA"/>
    <w:rsid w:val="00325A2D"/>
    <w:rsid w:val="00343146"/>
    <w:rsid w:val="003440C7"/>
    <w:rsid w:val="0034561C"/>
    <w:rsid w:val="00350E0F"/>
    <w:rsid w:val="0036360C"/>
    <w:rsid w:val="00365601"/>
    <w:rsid w:val="00367043"/>
    <w:rsid w:val="00370278"/>
    <w:rsid w:val="0037612C"/>
    <w:rsid w:val="00384A6C"/>
    <w:rsid w:val="0038502F"/>
    <w:rsid w:val="00385D40"/>
    <w:rsid w:val="00385F27"/>
    <w:rsid w:val="003913EF"/>
    <w:rsid w:val="00394033"/>
    <w:rsid w:val="00395220"/>
    <w:rsid w:val="003A0230"/>
    <w:rsid w:val="003A09E1"/>
    <w:rsid w:val="003A1EEB"/>
    <w:rsid w:val="003A6E2E"/>
    <w:rsid w:val="003B5E71"/>
    <w:rsid w:val="003B6DDE"/>
    <w:rsid w:val="003D09A9"/>
    <w:rsid w:val="003D3DD9"/>
    <w:rsid w:val="003D4ACA"/>
    <w:rsid w:val="003D7C59"/>
    <w:rsid w:val="003E140B"/>
    <w:rsid w:val="003F21D9"/>
    <w:rsid w:val="003F61CA"/>
    <w:rsid w:val="003F726D"/>
    <w:rsid w:val="00403E37"/>
    <w:rsid w:val="004142AF"/>
    <w:rsid w:val="00416148"/>
    <w:rsid w:val="00421F39"/>
    <w:rsid w:val="00423919"/>
    <w:rsid w:val="00426989"/>
    <w:rsid w:val="004304C4"/>
    <w:rsid w:val="00442422"/>
    <w:rsid w:val="004426AB"/>
    <w:rsid w:val="004529E5"/>
    <w:rsid w:val="00453303"/>
    <w:rsid w:val="00454A18"/>
    <w:rsid w:val="00456590"/>
    <w:rsid w:val="00463BCB"/>
    <w:rsid w:val="00463C8B"/>
    <w:rsid w:val="00464899"/>
    <w:rsid w:val="0046496E"/>
    <w:rsid w:val="00464F56"/>
    <w:rsid w:val="00465049"/>
    <w:rsid w:val="00465074"/>
    <w:rsid w:val="0047070A"/>
    <w:rsid w:val="00477CDA"/>
    <w:rsid w:val="00483112"/>
    <w:rsid w:val="00483C20"/>
    <w:rsid w:val="0048612F"/>
    <w:rsid w:val="00490409"/>
    <w:rsid w:val="004A5C0E"/>
    <w:rsid w:val="004B21E4"/>
    <w:rsid w:val="004B6C7F"/>
    <w:rsid w:val="004C2FDA"/>
    <w:rsid w:val="004C4F21"/>
    <w:rsid w:val="004D158D"/>
    <w:rsid w:val="004D3F57"/>
    <w:rsid w:val="004D53E3"/>
    <w:rsid w:val="004E18A0"/>
    <w:rsid w:val="004F267F"/>
    <w:rsid w:val="00501797"/>
    <w:rsid w:val="00501E0A"/>
    <w:rsid w:val="005079FD"/>
    <w:rsid w:val="0052036A"/>
    <w:rsid w:val="00525D1E"/>
    <w:rsid w:val="00527CDA"/>
    <w:rsid w:val="00533320"/>
    <w:rsid w:val="005357CB"/>
    <w:rsid w:val="00540625"/>
    <w:rsid w:val="00540814"/>
    <w:rsid w:val="005514CA"/>
    <w:rsid w:val="00554990"/>
    <w:rsid w:val="00555E17"/>
    <w:rsid w:val="0056038D"/>
    <w:rsid w:val="00565906"/>
    <w:rsid w:val="00571D22"/>
    <w:rsid w:val="005732E1"/>
    <w:rsid w:val="00573E57"/>
    <w:rsid w:val="005760E5"/>
    <w:rsid w:val="00581C17"/>
    <w:rsid w:val="00581F92"/>
    <w:rsid w:val="005859BE"/>
    <w:rsid w:val="00594F32"/>
    <w:rsid w:val="005A0B74"/>
    <w:rsid w:val="005A2B1D"/>
    <w:rsid w:val="005A2BA6"/>
    <w:rsid w:val="005B14D4"/>
    <w:rsid w:val="005B4033"/>
    <w:rsid w:val="005C4FD3"/>
    <w:rsid w:val="005D2BF2"/>
    <w:rsid w:val="005D2D32"/>
    <w:rsid w:val="005D4187"/>
    <w:rsid w:val="005D476F"/>
    <w:rsid w:val="005E345B"/>
    <w:rsid w:val="005F0177"/>
    <w:rsid w:val="005F1FF6"/>
    <w:rsid w:val="005F2211"/>
    <w:rsid w:val="00602C2F"/>
    <w:rsid w:val="006065EF"/>
    <w:rsid w:val="006208E1"/>
    <w:rsid w:val="00620BE3"/>
    <w:rsid w:val="00621A7C"/>
    <w:rsid w:val="00622A54"/>
    <w:rsid w:val="0063038C"/>
    <w:rsid w:val="0064062F"/>
    <w:rsid w:val="00645538"/>
    <w:rsid w:val="0065026A"/>
    <w:rsid w:val="006503C6"/>
    <w:rsid w:val="006510DB"/>
    <w:rsid w:val="00651A9B"/>
    <w:rsid w:val="006539AB"/>
    <w:rsid w:val="00664AB7"/>
    <w:rsid w:val="00670C68"/>
    <w:rsid w:val="00672086"/>
    <w:rsid w:val="006732DC"/>
    <w:rsid w:val="00681C96"/>
    <w:rsid w:val="00682DB9"/>
    <w:rsid w:val="00684295"/>
    <w:rsid w:val="006931F2"/>
    <w:rsid w:val="00696DBD"/>
    <w:rsid w:val="006A2C92"/>
    <w:rsid w:val="006A7A54"/>
    <w:rsid w:val="006B111D"/>
    <w:rsid w:val="006B1572"/>
    <w:rsid w:val="006B5609"/>
    <w:rsid w:val="006B616D"/>
    <w:rsid w:val="006B64DE"/>
    <w:rsid w:val="006C0172"/>
    <w:rsid w:val="006C1114"/>
    <w:rsid w:val="006C53F9"/>
    <w:rsid w:val="006C5A8A"/>
    <w:rsid w:val="006C7141"/>
    <w:rsid w:val="006D181F"/>
    <w:rsid w:val="006D2407"/>
    <w:rsid w:val="006F1A44"/>
    <w:rsid w:val="006F1DFE"/>
    <w:rsid w:val="006F4BD7"/>
    <w:rsid w:val="00706F79"/>
    <w:rsid w:val="007119D3"/>
    <w:rsid w:val="00714AD3"/>
    <w:rsid w:val="00716BEA"/>
    <w:rsid w:val="00724CD6"/>
    <w:rsid w:val="00732099"/>
    <w:rsid w:val="007435ED"/>
    <w:rsid w:val="00744D7D"/>
    <w:rsid w:val="00745A7B"/>
    <w:rsid w:val="007534DB"/>
    <w:rsid w:val="00755842"/>
    <w:rsid w:val="00762078"/>
    <w:rsid w:val="00763114"/>
    <w:rsid w:val="007632BF"/>
    <w:rsid w:val="00764323"/>
    <w:rsid w:val="00767795"/>
    <w:rsid w:val="00767CC0"/>
    <w:rsid w:val="00772893"/>
    <w:rsid w:val="007739F4"/>
    <w:rsid w:val="00776C07"/>
    <w:rsid w:val="00783D92"/>
    <w:rsid w:val="00793F3C"/>
    <w:rsid w:val="007A2C09"/>
    <w:rsid w:val="007A60A3"/>
    <w:rsid w:val="007B2241"/>
    <w:rsid w:val="007B49B5"/>
    <w:rsid w:val="007B57F0"/>
    <w:rsid w:val="007B6CE1"/>
    <w:rsid w:val="007F10B3"/>
    <w:rsid w:val="00802558"/>
    <w:rsid w:val="0080482B"/>
    <w:rsid w:val="00805640"/>
    <w:rsid w:val="00806296"/>
    <w:rsid w:val="00806C05"/>
    <w:rsid w:val="00811E0F"/>
    <w:rsid w:val="00823E5C"/>
    <w:rsid w:val="00830BD8"/>
    <w:rsid w:val="00831C27"/>
    <w:rsid w:val="00850ADA"/>
    <w:rsid w:val="00860E00"/>
    <w:rsid w:val="00863476"/>
    <w:rsid w:val="00882005"/>
    <w:rsid w:val="0088741A"/>
    <w:rsid w:val="0089625B"/>
    <w:rsid w:val="0089778A"/>
    <w:rsid w:val="008A28E3"/>
    <w:rsid w:val="008A5AF1"/>
    <w:rsid w:val="008B3490"/>
    <w:rsid w:val="008B4112"/>
    <w:rsid w:val="008B6E27"/>
    <w:rsid w:val="008B7CC6"/>
    <w:rsid w:val="008B7CD6"/>
    <w:rsid w:val="008C4345"/>
    <w:rsid w:val="008D0EF1"/>
    <w:rsid w:val="008D1845"/>
    <w:rsid w:val="008D4810"/>
    <w:rsid w:val="008D7BC7"/>
    <w:rsid w:val="008E21B6"/>
    <w:rsid w:val="008E2BE3"/>
    <w:rsid w:val="008E5815"/>
    <w:rsid w:val="008F2238"/>
    <w:rsid w:val="008F2B67"/>
    <w:rsid w:val="008F31AA"/>
    <w:rsid w:val="008F7EF1"/>
    <w:rsid w:val="00900E27"/>
    <w:rsid w:val="0090487A"/>
    <w:rsid w:val="009060B2"/>
    <w:rsid w:val="009062B4"/>
    <w:rsid w:val="00907D8A"/>
    <w:rsid w:val="00916278"/>
    <w:rsid w:val="0092056C"/>
    <w:rsid w:val="00920BB0"/>
    <w:rsid w:val="00921935"/>
    <w:rsid w:val="009252F1"/>
    <w:rsid w:val="00926DAA"/>
    <w:rsid w:val="0093554B"/>
    <w:rsid w:val="0093755D"/>
    <w:rsid w:val="00941AD2"/>
    <w:rsid w:val="00942454"/>
    <w:rsid w:val="00942B58"/>
    <w:rsid w:val="00943DC9"/>
    <w:rsid w:val="0095449C"/>
    <w:rsid w:val="009634DB"/>
    <w:rsid w:val="00967C08"/>
    <w:rsid w:val="00967FC3"/>
    <w:rsid w:val="009701D2"/>
    <w:rsid w:val="00972E53"/>
    <w:rsid w:val="00973117"/>
    <w:rsid w:val="00976F5D"/>
    <w:rsid w:val="00981118"/>
    <w:rsid w:val="00983DA3"/>
    <w:rsid w:val="0099017F"/>
    <w:rsid w:val="00991B64"/>
    <w:rsid w:val="00997E19"/>
    <w:rsid w:val="009A707A"/>
    <w:rsid w:val="009B51F4"/>
    <w:rsid w:val="009B6623"/>
    <w:rsid w:val="009C4A16"/>
    <w:rsid w:val="009C5B52"/>
    <w:rsid w:val="009D2FDB"/>
    <w:rsid w:val="009D6DC0"/>
    <w:rsid w:val="009D77EB"/>
    <w:rsid w:val="009E4832"/>
    <w:rsid w:val="009E5CA6"/>
    <w:rsid w:val="009E6C5A"/>
    <w:rsid w:val="009F66A3"/>
    <w:rsid w:val="00A007E8"/>
    <w:rsid w:val="00A00DAF"/>
    <w:rsid w:val="00A07328"/>
    <w:rsid w:val="00A10D69"/>
    <w:rsid w:val="00A126FD"/>
    <w:rsid w:val="00A153DA"/>
    <w:rsid w:val="00A15E29"/>
    <w:rsid w:val="00A33DEE"/>
    <w:rsid w:val="00A51D82"/>
    <w:rsid w:val="00A60AB9"/>
    <w:rsid w:val="00A62A3B"/>
    <w:rsid w:val="00A6728D"/>
    <w:rsid w:val="00A71067"/>
    <w:rsid w:val="00A73737"/>
    <w:rsid w:val="00A758B2"/>
    <w:rsid w:val="00A8575D"/>
    <w:rsid w:val="00A95218"/>
    <w:rsid w:val="00AA0F8B"/>
    <w:rsid w:val="00AA663E"/>
    <w:rsid w:val="00AB5686"/>
    <w:rsid w:val="00AC2911"/>
    <w:rsid w:val="00AC31BC"/>
    <w:rsid w:val="00AC7FB5"/>
    <w:rsid w:val="00AD3E96"/>
    <w:rsid w:val="00AD4DD1"/>
    <w:rsid w:val="00AE3D70"/>
    <w:rsid w:val="00B01B00"/>
    <w:rsid w:val="00B0314C"/>
    <w:rsid w:val="00B07EF6"/>
    <w:rsid w:val="00B109BD"/>
    <w:rsid w:val="00B124AD"/>
    <w:rsid w:val="00B13CF5"/>
    <w:rsid w:val="00B14057"/>
    <w:rsid w:val="00B145E9"/>
    <w:rsid w:val="00B2385B"/>
    <w:rsid w:val="00B346D7"/>
    <w:rsid w:val="00B35A88"/>
    <w:rsid w:val="00B42C56"/>
    <w:rsid w:val="00B445E8"/>
    <w:rsid w:val="00B45C2A"/>
    <w:rsid w:val="00B46F59"/>
    <w:rsid w:val="00B514FA"/>
    <w:rsid w:val="00B5273B"/>
    <w:rsid w:val="00B535EE"/>
    <w:rsid w:val="00B60C31"/>
    <w:rsid w:val="00B61C9B"/>
    <w:rsid w:val="00B63970"/>
    <w:rsid w:val="00B70132"/>
    <w:rsid w:val="00B751AA"/>
    <w:rsid w:val="00B814C6"/>
    <w:rsid w:val="00B8654F"/>
    <w:rsid w:val="00B876CD"/>
    <w:rsid w:val="00B90F78"/>
    <w:rsid w:val="00B91757"/>
    <w:rsid w:val="00BA3A9A"/>
    <w:rsid w:val="00BA651F"/>
    <w:rsid w:val="00BB2214"/>
    <w:rsid w:val="00BB2F83"/>
    <w:rsid w:val="00BB4AA0"/>
    <w:rsid w:val="00BB642E"/>
    <w:rsid w:val="00BC5A06"/>
    <w:rsid w:val="00BD063D"/>
    <w:rsid w:val="00BD23A0"/>
    <w:rsid w:val="00BD3CE6"/>
    <w:rsid w:val="00BD5AE3"/>
    <w:rsid w:val="00BD6FE7"/>
    <w:rsid w:val="00BE2620"/>
    <w:rsid w:val="00BE5C2A"/>
    <w:rsid w:val="00C00D2F"/>
    <w:rsid w:val="00C0141C"/>
    <w:rsid w:val="00C03268"/>
    <w:rsid w:val="00C06523"/>
    <w:rsid w:val="00C07336"/>
    <w:rsid w:val="00C1076F"/>
    <w:rsid w:val="00C2064D"/>
    <w:rsid w:val="00C21862"/>
    <w:rsid w:val="00C24176"/>
    <w:rsid w:val="00C25EE8"/>
    <w:rsid w:val="00C4459C"/>
    <w:rsid w:val="00C45F30"/>
    <w:rsid w:val="00C50120"/>
    <w:rsid w:val="00C5349F"/>
    <w:rsid w:val="00C53F4C"/>
    <w:rsid w:val="00C63247"/>
    <w:rsid w:val="00C66F81"/>
    <w:rsid w:val="00C670B2"/>
    <w:rsid w:val="00C67BAC"/>
    <w:rsid w:val="00C73708"/>
    <w:rsid w:val="00C90283"/>
    <w:rsid w:val="00CA3B17"/>
    <w:rsid w:val="00CA4D98"/>
    <w:rsid w:val="00CA5087"/>
    <w:rsid w:val="00CB146B"/>
    <w:rsid w:val="00CB30C4"/>
    <w:rsid w:val="00CB39A5"/>
    <w:rsid w:val="00CB510E"/>
    <w:rsid w:val="00CB5309"/>
    <w:rsid w:val="00CC4D1C"/>
    <w:rsid w:val="00CC7DEB"/>
    <w:rsid w:val="00CD0AEA"/>
    <w:rsid w:val="00CD205A"/>
    <w:rsid w:val="00CD3FA7"/>
    <w:rsid w:val="00CD6B00"/>
    <w:rsid w:val="00CE1B23"/>
    <w:rsid w:val="00CE1C51"/>
    <w:rsid w:val="00CE509C"/>
    <w:rsid w:val="00CE71BE"/>
    <w:rsid w:val="00CF142E"/>
    <w:rsid w:val="00CF178A"/>
    <w:rsid w:val="00CF5C01"/>
    <w:rsid w:val="00D006E9"/>
    <w:rsid w:val="00D01299"/>
    <w:rsid w:val="00D02671"/>
    <w:rsid w:val="00D2470F"/>
    <w:rsid w:val="00D26EFE"/>
    <w:rsid w:val="00D351AD"/>
    <w:rsid w:val="00D40D2E"/>
    <w:rsid w:val="00D50A05"/>
    <w:rsid w:val="00D520D0"/>
    <w:rsid w:val="00D56CCC"/>
    <w:rsid w:val="00D60623"/>
    <w:rsid w:val="00D61306"/>
    <w:rsid w:val="00D63598"/>
    <w:rsid w:val="00D725B3"/>
    <w:rsid w:val="00D72F89"/>
    <w:rsid w:val="00D72F99"/>
    <w:rsid w:val="00D83FBC"/>
    <w:rsid w:val="00D87B09"/>
    <w:rsid w:val="00D91658"/>
    <w:rsid w:val="00D95185"/>
    <w:rsid w:val="00D961DD"/>
    <w:rsid w:val="00D969D3"/>
    <w:rsid w:val="00DA0D69"/>
    <w:rsid w:val="00DB2655"/>
    <w:rsid w:val="00DB75E2"/>
    <w:rsid w:val="00DC140D"/>
    <w:rsid w:val="00DC2FBF"/>
    <w:rsid w:val="00DD0A8A"/>
    <w:rsid w:val="00DD3465"/>
    <w:rsid w:val="00DD5933"/>
    <w:rsid w:val="00DE2890"/>
    <w:rsid w:val="00DF61FE"/>
    <w:rsid w:val="00E01727"/>
    <w:rsid w:val="00E02341"/>
    <w:rsid w:val="00E06236"/>
    <w:rsid w:val="00E07393"/>
    <w:rsid w:val="00E229D7"/>
    <w:rsid w:val="00E22B20"/>
    <w:rsid w:val="00E26619"/>
    <w:rsid w:val="00E27059"/>
    <w:rsid w:val="00E30D60"/>
    <w:rsid w:val="00E3292E"/>
    <w:rsid w:val="00E417F1"/>
    <w:rsid w:val="00E4283D"/>
    <w:rsid w:val="00E4416E"/>
    <w:rsid w:val="00E52182"/>
    <w:rsid w:val="00E52C83"/>
    <w:rsid w:val="00E537D6"/>
    <w:rsid w:val="00E53920"/>
    <w:rsid w:val="00E61AE5"/>
    <w:rsid w:val="00E6436B"/>
    <w:rsid w:val="00E70BA3"/>
    <w:rsid w:val="00E70FC6"/>
    <w:rsid w:val="00E775FB"/>
    <w:rsid w:val="00E856DD"/>
    <w:rsid w:val="00E871D4"/>
    <w:rsid w:val="00E902DA"/>
    <w:rsid w:val="00E90C78"/>
    <w:rsid w:val="00E968A2"/>
    <w:rsid w:val="00EA2DE9"/>
    <w:rsid w:val="00EB0CB8"/>
    <w:rsid w:val="00EB360F"/>
    <w:rsid w:val="00EB69ED"/>
    <w:rsid w:val="00EC1308"/>
    <w:rsid w:val="00EC14AD"/>
    <w:rsid w:val="00EC34A6"/>
    <w:rsid w:val="00EC7069"/>
    <w:rsid w:val="00ED2AA0"/>
    <w:rsid w:val="00ED2ED7"/>
    <w:rsid w:val="00ED7273"/>
    <w:rsid w:val="00ED7634"/>
    <w:rsid w:val="00EE5D9D"/>
    <w:rsid w:val="00EF0EA3"/>
    <w:rsid w:val="00EF6696"/>
    <w:rsid w:val="00EF7A24"/>
    <w:rsid w:val="00F00DD3"/>
    <w:rsid w:val="00F048C9"/>
    <w:rsid w:val="00F07F47"/>
    <w:rsid w:val="00F129C7"/>
    <w:rsid w:val="00F215D0"/>
    <w:rsid w:val="00F248A0"/>
    <w:rsid w:val="00F4120A"/>
    <w:rsid w:val="00F422B6"/>
    <w:rsid w:val="00F43BB0"/>
    <w:rsid w:val="00F52F47"/>
    <w:rsid w:val="00F67130"/>
    <w:rsid w:val="00F70EC5"/>
    <w:rsid w:val="00F72594"/>
    <w:rsid w:val="00F72F98"/>
    <w:rsid w:val="00F731E2"/>
    <w:rsid w:val="00F768F2"/>
    <w:rsid w:val="00F77E43"/>
    <w:rsid w:val="00F85E22"/>
    <w:rsid w:val="00F86D2A"/>
    <w:rsid w:val="00F878C2"/>
    <w:rsid w:val="00F92003"/>
    <w:rsid w:val="00F9358F"/>
    <w:rsid w:val="00FA4C82"/>
    <w:rsid w:val="00FA69EC"/>
    <w:rsid w:val="00FB1EDA"/>
    <w:rsid w:val="00FB2C37"/>
    <w:rsid w:val="00FB6584"/>
    <w:rsid w:val="00FC22E1"/>
    <w:rsid w:val="00FC662E"/>
    <w:rsid w:val="00FC686D"/>
    <w:rsid w:val="00FC6B46"/>
    <w:rsid w:val="00FC6C94"/>
    <w:rsid w:val="00FC7150"/>
    <w:rsid w:val="00FD0A96"/>
    <w:rsid w:val="00FD4FF3"/>
    <w:rsid w:val="00FE16AC"/>
    <w:rsid w:val="00FE23BF"/>
    <w:rsid w:val="00FE32AB"/>
    <w:rsid w:val="00FE45F4"/>
    <w:rsid w:val="00FE7518"/>
    <w:rsid w:val="00FF33DC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4BE26"/>
  <w15:chartTrackingRefBased/>
  <w15:docId w15:val="{4AF3D614-4639-49F9-957F-AE659B9D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2BF"/>
  </w:style>
  <w:style w:type="paragraph" w:styleId="Footer">
    <w:name w:val="footer"/>
    <w:basedOn w:val="Normal"/>
    <w:link w:val="FooterChar"/>
    <w:uiPriority w:val="99"/>
    <w:unhideWhenUsed/>
    <w:rsid w:val="00763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BF"/>
  </w:style>
  <w:style w:type="character" w:styleId="CommentReference">
    <w:name w:val="annotation reference"/>
    <w:basedOn w:val="DefaultParagraphFont"/>
    <w:uiPriority w:val="99"/>
    <w:semiHidden/>
    <w:unhideWhenUsed/>
    <w:rsid w:val="00CD3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F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75815-DA93-4D35-BCA8-9FCE8F9A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Mohr</dc:creator>
  <cp:keywords/>
  <dc:description/>
  <cp:lastModifiedBy>Robin Silverstein</cp:lastModifiedBy>
  <cp:revision>5</cp:revision>
  <dcterms:created xsi:type="dcterms:W3CDTF">2022-06-28T21:43:00Z</dcterms:created>
  <dcterms:modified xsi:type="dcterms:W3CDTF">2022-06-29T15:31:00Z</dcterms:modified>
</cp:coreProperties>
</file>